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color w:val="FF0000"/>
          <w:w w:val="66"/>
          <w:position w:val="-8"/>
          <w:sz w:val="100"/>
          <w:szCs w:val="100"/>
        </w:rPr>
      </w:pPr>
      <w:r>
        <w:rPr>
          <w:rFonts w:hint="eastAsia" w:eastAsia="华文中宋"/>
          <w:color w:val="FF0000"/>
          <w:w w:val="66"/>
          <w:position w:val="-8"/>
          <w:sz w:val="100"/>
          <w:szCs w:val="100"/>
          <w:lang w:eastAsia="zh-CN"/>
        </w:rPr>
        <w:t>浙江理工大学继续教育学院</w:t>
      </w:r>
    </w:p>
    <w:p>
      <w:pPr>
        <w:jc w:val="center"/>
        <w:rPr>
          <w:rFonts w:hint="eastAsia" w:eastAsia="华文中宋"/>
          <w:color w:val="FF0000"/>
          <w:w w:val="66"/>
          <w:position w:val="-8"/>
          <w:sz w:val="40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fieldWenHao"/>
      <w:r>
        <w:rPr>
          <w:rFonts w:hint="eastAsia" w:ascii="仿宋_GB2312" w:eastAsia="仿宋_GB2312"/>
          <w:sz w:val="32"/>
          <w:szCs w:val="32"/>
          <w:lang w:eastAsia="zh-CN"/>
        </w:rPr>
        <w:t>继教政〔2020〕7号</w:t>
      </w:r>
      <w:bookmarkEnd w:id="0"/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150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5.6pt;height:0pt;width:450pt;z-index:251658240;mso-width-relative:page;mso-height-relative:page;" filled="f" stroked="t" coordsize="21600,21600" o:gfxdata="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yV3cXTAAAABgEAAA8AAAAAAAAAAQAgAAAAIgAAAGRycy9k&#10;b3ducmV2LnhtbFBLAQIUABQAAAAIAIdO4kDiIlPKzgEAAI4DAAAOAAAAAAAAAAEAIAAAACI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秋季学期</w:t>
      </w:r>
      <w:r>
        <w:rPr>
          <w:rFonts w:hint="eastAsia" w:ascii="方正小标宋简体" w:eastAsia="方正小标宋简体"/>
          <w:sz w:val="44"/>
          <w:szCs w:val="44"/>
        </w:rPr>
        <w:t>教学检查工作的通知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科室、</w:t>
      </w:r>
      <w:r>
        <w:rPr>
          <w:rFonts w:hint="eastAsia" w:ascii="仿宋_GB2312" w:eastAsia="仿宋_GB2312"/>
          <w:sz w:val="32"/>
          <w:szCs w:val="32"/>
          <w:lang w:eastAsia="zh-CN"/>
        </w:rPr>
        <w:t>函授</w:t>
      </w:r>
      <w:r>
        <w:rPr>
          <w:rFonts w:hint="eastAsia" w:ascii="仿宋_GB2312" w:eastAsia="仿宋_GB2312"/>
          <w:sz w:val="32"/>
          <w:szCs w:val="32"/>
        </w:rPr>
        <w:t>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为深入了解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教学</w:t>
      </w:r>
      <w:r>
        <w:rPr>
          <w:rFonts w:hint="eastAsia" w:ascii="仿宋_GB2312" w:eastAsia="仿宋_GB2312"/>
          <w:sz w:val="32"/>
          <w:szCs w:val="32"/>
          <w:lang w:eastAsia="zh-CN"/>
        </w:rPr>
        <w:t>辅助管理</w:t>
      </w:r>
      <w:r>
        <w:rPr>
          <w:rFonts w:hint="eastAsia" w:ascii="仿宋_GB2312" w:eastAsia="仿宋_GB2312"/>
          <w:sz w:val="32"/>
          <w:szCs w:val="32"/>
        </w:rPr>
        <w:t>工作状况，及时发现和解决教学</w:t>
      </w:r>
      <w:r>
        <w:rPr>
          <w:rFonts w:hint="eastAsia" w:ascii="仿宋_GB2312" w:eastAsia="仿宋_GB2312"/>
          <w:sz w:val="32"/>
          <w:szCs w:val="32"/>
          <w:lang w:eastAsia="zh-CN"/>
        </w:rPr>
        <w:t>辅助管理</w:t>
      </w:r>
      <w:r>
        <w:rPr>
          <w:rFonts w:hint="eastAsia" w:ascii="仿宋_GB2312" w:eastAsia="仿宋_GB2312"/>
          <w:sz w:val="32"/>
          <w:szCs w:val="32"/>
        </w:rPr>
        <w:t>过程中存在的问题，努力提高教学质量和教学管理水平，学院决定开展20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学年</w:t>
      </w:r>
      <w:r>
        <w:rPr>
          <w:rFonts w:hint="eastAsia" w:ascii="仿宋_GB2312" w:eastAsia="仿宋_GB2312"/>
          <w:sz w:val="32"/>
          <w:szCs w:val="32"/>
          <w:lang w:eastAsia="zh-CN"/>
        </w:rPr>
        <w:t>秋季学期</w:t>
      </w:r>
      <w:r>
        <w:rPr>
          <w:rFonts w:hint="eastAsia" w:ascii="仿宋_GB2312" w:eastAsia="仿宋_GB2312"/>
          <w:sz w:val="32"/>
          <w:szCs w:val="32"/>
        </w:rPr>
        <w:t>教学检查工作，现将有关事项通知如下。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一、检查时间</w:t>
      </w:r>
      <w:r>
        <w:rPr>
          <w:rFonts w:hint="eastAsia" w:ascii="仿宋_GB2312" w:eastAsia="仿宋_GB2312"/>
          <w:sz w:val="32"/>
          <w:szCs w:val="32"/>
          <w:lang w:eastAsia="zh-CN"/>
        </w:rPr>
        <w:t>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检查时间为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2020学年</w:t>
      </w:r>
      <w:r>
        <w:rPr>
          <w:rFonts w:hint="eastAsia" w:ascii="仿宋_GB2312" w:eastAsia="仿宋_GB2312"/>
          <w:sz w:val="32"/>
          <w:szCs w:val="32"/>
          <w:lang w:eastAsia="zh-CN"/>
        </w:rPr>
        <w:t>秋季学期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11月至12月。采用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自查</w:t>
      </w:r>
      <w:r>
        <w:rPr>
          <w:rFonts w:hint="eastAsia" w:ascii="仿宋_GB2312" w:eastAsia="仿宋_GB2312"/>
          <w:sz w:val="32"/>
          <w:szCs w:val="32"/>
          <w:lang w:eastAsia="zh-CN"/>
        </w:rPr>
        <w:t>、学院集中检查结合随机</w:t>
      </w:r>
      <w:r>
        <w:rPr>
          <w:rFonts w:hint="eastAsia" w:ascii="仿宋_GB2312" w:eastAsia="仿宋_GB2312"/>
          <w:sz w:val="32"/>
          <w:szCs w:val="32"/>
        </w:rPr>
        <w:t>抽查</w:t>
      </w:r>
      <w:r>
        <w:rPr>
          <w:rFonts w:hint="eastAsia" w:ascii="仿宋_GB2312" w:eastAsia="仿宋_GB2312"/>
          <w:sz w:val="32"/>
          <w:szCs w:val="32"/>
          <w:lang w:eastAsia="zh-CN"/>
        </w:rPr>
        <w:t>的方式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通过集中检查、召开师生代表座谈会、专项抽查</w:t>
      </w:r>
      <w:r>
        <w:rPr>
          <w:rFonts w:hint="eastAsia" w:ascii="仿宋_GB2312" w:eastAsia="仿宋_GB2312"/>
          <w:sz w:val="32"/>
          <w:szCs w:val="32"/>
          <w:lang w:eastAsia="zh-CN"/>
        </w:rPr>
        <w:t>和随机抽查</w:t>
      </w:r>
      <w:r>
        <w:rPr>
          <w:rFonts w:hint="eastAsia" w:ascii="仿宋_GB2312" w:eastAsia="仿宋_GB2312"/>
          <w:sz w:val="32"/>
          <w:szCs w:val="32"/>
        </w:rPr>
        <w:t>等形式，全面检查教学秩序、教学运行、教师教学和教学</w:t>
      </w:r>
      <w:r>
        <w:rPr>
          <w:rFonts w:hint="eastAsia" w:ascii="仿宋_GB2312" w:eastAsia="仿宋_GB2312"/>
          <w:sz w:val="32"/>
          <w:szCs w:val="32"/>
          <w:lang w:eastAsia="zh-CN"/>
        </w:rPr>
        <w:t>辅助</w:t>
      </w:r>
      <w:r>
        <w:rPr>
          <w:rFonts w:hint="eastAsia" w:ascii="仿宋_GB2312" w:eastAsia="仿宋_GB2312"/>
          <w:sz w:val="32"/>
          <w:szCs w:val="32"/>
        </w:rPr>
        <w:t>管理等工作状况。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可根据自身情况，创新自查方式，突出重点，强化成效。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、主要检查内容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1.教学计划执行情况。包括教学计划实施及教学计划调整情况。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2.课堂教学情况。包括教材选用、教师备课、课堂授课、作业布置及批改、辅导答疑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、高级职称教师为学生上课情况等。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教研活动开展情况。包括日常教学研讨、课程体系、教学内容、教学方法和教学手段的改革情况等。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负责人及教学</w:t>
      </w:r>
      <w:r>
        <w:rPr>
          <w:rFonts w:hint="eastAsia" w:ascii="仿宋_GB2312" w:eastAsia="仿宋_GB2312"/>
          <w:sz w:val="32"/>
          <w:szCs w:val="32"/>
          <w:lang w:eastAsia="zh-CN"/>
        </w:rPr>
        <w:t>辅助</w:t>
      </w:r>
      <w:r>
        <w:rPr>
          <w:rFonts w:hint="eastAsia" w:ascii="仿宋_GB2312" w:eastAsia="仿宋_GB2312"/>
          <w:sz w:val="32"/>
          <w:szCs w:val="32"/>
        </w:rPr>
        <w:t>管理人员听课情况。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5.开学通知规定的各类教学文件及教学资料的归档情况。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6.学生学习情况。包括学生出勤、学习态度、学习效果及课堂纪律等。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应结合本单位实际，根据检查内容做好教学自查工作，并将自查结果形成书面报告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于12月底前</w:t>
      </w:r>
      <w:r>
        <w:rPr>
          <w:rFonts w:hint="eastAsia" w:ascii="仿宋_GB2312" w:eastAsia="仿宋_GB2312"/>
          <w:sz w:val="32"/>
          <w:szCs w:val="32"/>
        </w:rPr>
        <w:t>提交学院。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2.学院将选派工作人员到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检查教学工作开展情况，并实地检查相关资料台账，随机抽查教师授课及学生上课情况。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教学检查结果将作为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年度评优、招生规模和招生专业设置等内容的主要依据。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希各</w:t>
      </w:r>
      <w:r>
        <w:rPr>
          <w:rFonts w:hint="eastAsia" w:ascii="仿宋_GB2312" w:eastAsia="仿宋_GB2312"/>
          <w:sz w:val="32"/>
          <w:szCs w:val="32"/>
          <w:lang w:eastAsia="zh-CN"/>
        </w:rPr>
        <w:t>函授站</w:t>
      </w:r>
      <w:r>
        <w:rPr>
          <w:rFonts w:hint="eastAsia" w:ascii="仿宋_GB2312" w:eastAsia="仿宋_GB2312"/>
          <w:sz w:val="32"/>
          <w:szCs w:val="32"/>
        </w:rPr>
        <w:t>本着“以检查促改进、以检查促规范”的精神和“对学生负责、对学校负责、对社会负责”的态度，认真地做好各项教学</w:t>
      </w:r>
      <w:r>
        <w:rPr>
          <w:rFonts w:hint="eastAsia" w:ascii="仿宋_GB2312" w:eastAsia="仿宋_GB2312"/>
          <w:sz w:val="32"/>
          <w:szCs w:val="32"/>
          <w:lang w:eastAsia="zh-CN"/>
        </w:rPr>
        <w:t>辅助管理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浙江理工大学</w:t>
      </w:r>
      <w:r>
        <w:rPr>
          <w:rFonts w:hint="eastAsia" w:ascii="仿宋_GB2312" w:eastAsia="仿宋_GB2312"/>
          <w:sz w:val="32"/>
          <w:szCs w:val="32"/>
        </w:rPr>
        <w:t>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二〇二〇年十一月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spacing w:line="440" w:lineRule="exact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spacing w:line="440" w:lineRule="exact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   </w:t>
      </w:r>
    </w:p>
    <w:p>
      <w:pPr>
        <w:spacing w:line="440" w:lineRule="exact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320" w:lineRule="exact"/>
        <w:rPr>
          <w:rFonts w:hint="default" w:ascii="华文宋体" w:hAnsi="华文宋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主题词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>2020  秋季学期  教学检查  通知</w:t>
      </w:r>
    </w:p>
    <w:p>
      <w:pPr>
        <w:spacing w:line="320" w:lineRule="exact"/>
        <w:rPr>
          <w:rFonts w:hint="eastAsia" w:ascii="仿宋_GB2312" w:eastAsia="仿宋_GB2312"/>
          <w:strike/>
          <w:sz w:val="32"/>
          <w:lang w:val="en-US" w:eastAsia="zh-CN"/>
        </w:rPr>
      </w:pPr>
      <w:r>
        <w:rPr>
          <w:rFonts w:hint="eastAsia" w:ascii="仿宋_GB2312" w:eastAsia="仿宋_GB2312"/>
          <w:strike/>
          <w:sz w:val="32"/>
        </w:rPr>
        <w:t xml:space="preserve">                                                      </w:t>
      </w:r>
      <w:r>
        <w:rPr>
          <w:rFonts w:hint="eastAsia" w:ascii="仿宋_GB2312" w:eastAsia="仿宋_GB2312"/>
          <w:strike/>
          <w:sz w:val="32"/>
          <w:lang w:val="en-US" w:eastAsia="zh-CN"/>
        </w:rPr>
        <w:t xml:space="preserve"> </w:t>
      </w:r>
    </w:p>
    <w:p>
      <w:pPr>
        <w:spacing w:line="32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浙江理工大学继续教育学院</w:t>
      </w:r>
      <w:r>
        <w:rPr>
          <w:rFonts w:hint="eastAsia" w:ascii="仿宋_GB2312" w:eastAsia="仿宋_GB2312"/>
          <w:sz w:val="32"/>
        </w:rPr>
        <w:t xml:space="preserve">         </w:t>
      </w:r>
      <w:bookmarkStart w:id="1" w:name="日期"/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2020年11月3日</w:t>
      </w:r>
      <w:r>
        <w:rPr>
          <w:rFonts w:hint="eastAsia" w:ascii="仿宋_GB2312" w:eastAsia="仿宋_GB2312"/>
          <w:sz w:val="32"/>
        </w:rPr>
        <w:t>印发</w:t>
      </w:r>
    </w:p>
    <w:p>
      <w:pPr>
        <w:spacing w:line="320" w:lineRule="exact"/>
      </w:pPr>
      <w:r>
        <w:rPr>
          <w:rFonts w:hint="eastAsia" w:ascii="仿宋_GB2312" w:eastAsia="仿宋_GB2312"/>
          <w:strike/>
          <w:sz w:val="32"/>
        </w:rPr>
        <w:t xml:space="preserve">                                                       </w:t>
      </w:r>
    </w:p>
    <w:sectPr>
      <w:footerReference r:id="rId3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ne.zstu.edu.cn/online/OfficeServer"/>
  </w:docVars>
  <w:rsids>
    <w:rsidRoot w:val="00ED3EDF"/>
    <w:rsid w:val="000068B6"/>
    <w:rsid w:val="001151A5"/>
    <w:rsid w:val="0079073B"/>
    <w:rsid w:val="007A73BA"/>
    <w:rsid w:val="00967A0F"/>
    <w:rsid w:val="00AE5CA0"/>
    <w:rsid w:val="00BD49EC"/>
    <w:rsid w:val="00E1180E"/>
    <w:rsid w:val="00E72B32"/>
    <w:rsid w:val="00ED3EDF"/>
    <w:rsid w:val="00F1428D"/>
    <w:rsid w:val="10BD6570"/>
    <w:rsid w:val="1ADB36B1"/>
    <w:rsid w:val="2952600B"/>
    <w:rsid w:val="2A587332"/>
    <w:rsid w:val="55714527"/>
    <w:rsid w:val="75590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关于做好2020学年秋季学期教学检查工作的通知（11月）.dotx</Template>
  <Company>zf</Company>
  <Pages>2</Pages>
  <Words>702</Words>
  <Characters>728</Characters>
  <Lines>1</Lines>
  <Paragraphs>1</Paragraphs>
  <TotalTime>11</TotalTime>
  <ScaleCrop>false</ScaleCrop>
  <LinksUpToDate>false</LinksUpToDate>
  <CharactersWithSpaces>763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2020-11-03T01:26:00Z</dcterms:created>
  <dc:creator>zstu</dc:creator>
  <cp:lastModifiedBy>袁义山</cp:lastModifiedBy>
  <dcterms:modified xsi:type="dcterms:W3CDTF">2020-11-04T01:39:03Z</dcterms:modified>
  <dc:title>关于审议项妍等9名学生自动退学的议题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